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601A" w14:textId="314994E6" w:rsidR="0050164D" w:rsidRDefault="0066101E" w:rsidP="0050164D">
      <w:pPr>
        <w:jc w:val="center"/>
      </w:pPr>
      <w:r>
        <w:rPr>
          <w:noProof/>
        </w:rPr>
        <w:drawing>
          <wp:inline distT="0" distB="0" distL="0" distR="0" wp14:anchorId="056DDA6C" wp14:editId="3C1DAE8C">
            <wp:extent cx="2337847" cy="1141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7847" cy="1141186"/>
                    </a:xfrm>
                    <a:prstGeom prst="rect">
                      <a:avLst/>
                    </a:prstGeom>
                  </pic:spPr>
                </pic:pic>
              </a:graphicData>
            </a:graphic>
          </wp:inline>
        </w:drawing>
      </w:r>
    </w:p>
    <w:p w14:paraId="196C84A7" w14:textId="5DEAC1D5" w:rsidR="0066101E" w:rsidRPr="000E3C8F" w:rsidRDefault="0066101E" w:rsidP="0066101E">
      <w:pPr>
        <w:jc w:val="center"/>
        <w:rPr>
          <w:rFonts w:ascii="Times New Roman" w:hAnsi="Times New Roman" w:cs="Times New Roman"/>
          <w:b/>
          <w:bCs/>
          <w:sz w:val="28"/>
          <w:szCs w:val="28"/>
        </w:rPr>
      </w:pPr>
      <w:r w:rsidRPr="000E3C8F">
        <w:rPr>
          <w:rFonts w:ascii="Times New Roman" w:hAnsi="Times New Roman" w:cs="Times New Roman"/>
          <w:b/>
          <w:bCs/>
          <w:sz w:val="28"/>
          <w:szCs w:val="28"/>
        </w:rPr>
        <w:t xml:space="preserve">Change of Major </w:t>
      </w:r>
      <w:r w:rsidR="00080AC3" w:rsidRPr="000E3C8F">
        <w:rPr>
          <w:rFonts w:ascii="Times New Roman" w:hAnsi="Times New Roman" w:cs="Times New Roman"/>
          <w:b/>
          <w:bCs/>
          <w:sz w:val="28"/>
          <w:szCs w:val="28"/>
        </w:rPr>
        <w:t>Cover</w:t>
      </w:r>
      <w:r w:rsidRPr="000E3C8F">
        <w:rPr>
          <w:rFonts w:ascii="Times New Roman" w:hAnsi="Times New Roman" w:cs="Times New Roman"/>
          <w:b/>
          <w:bCs/>
          <w:sz w:val="28"/>
          <w:szCs w:val="28"/>
        </w:rPr>
        <w:t xml:space="preserve"> Sheet</w:t>
      </w:r>
    </w:p>
    <w:p w14:paraId="0B943737" w14:textId="7B96BF8C" w:rsidR="0066101E" w:rsidRPr="000E3C8F" w:rsidRDefault="0066101E" w:rsidP="0066101E">
      <w:pPr>
        <w:jc w:val="center"/>
        <w:rPr>
          <w:rFonts w:ascii="Times New Roman" w:hAnsi="Times New Roman" w:cs="Times New Roman"/>
          <w:sz w:val="22"/>
          <w:szCs w:val="22"/>
        </w:rPr>
      </w:pPr>
      <w:r w:rsidRPr="000E3C8F">
        <w:rPr>
          <w:rFonts w:ascii="Times New Roman" w:hAnsi="Times New Roman" w:cs="Times New Roman"/>
          <w:sz w:val="22"/>
          <w:szCs w:val="22"/>
        </w:rPr>
        <w:t>for Seats Available in the Spring Semester of First Year</w:t>
      </w:r>
    </w:p>
    <w:p w14:paraId="613F596A" w14:textId="2508EDC6" w:rsidR="0066101E" w:rsidRDefault="0066101E" w:rsidP="0066101E">
      <w:pPr>
        <w:rPr>
          <w:rFonts w:asciiTheme="majorHAnsi" w:hAnsiTheme="majorHAnsi" w:cstheme="majorHAnsi"/>
          <w:sz w:val="22"/>
          <w:szCs w:val="22"/>
        </w:rPr>
      </w:pPr>
    </w:p>
    <w:p w14:paraId="62969A1F" w14:textId="77777777" w:rsidR="003600A0" w:rsidRPr="0066101E" w:rsidRDefault="003600A0" w:rsidP="0066101E">
      <w:pPr>
        <w:rPr>
          <w:rFonts w:asciiTheme="majorHAnsi" w:hAnsiTheme="majorHAnsi" w:cstheme="majorHAnsi"/>
          <w:sz w:val="22"/>
          <w:szCs w:val="22"/>
        </w:rPr>
      </w:pPr>
    </w:p>
    <w:p w14:paraId="41EC7216" w14:textId="4CB00E47" w:rsidR="0066101E" w:rsidRPr="000E3C8F" w:rsidRDefault="0066101E" w:rsidP="00DC46EF">
      <w:pPr>
        <w:ind w:left="720"/>
        <w:rPr>
          <w:rFonts w:ascii="Times New Roman" w:hAnsi="Times New Roman" w:cs="Times New Roman"/>
          <w:b/>
          <w:bCs/>
          <w:sz w:val="22"/>
          <w:szCs w:val="22"/>
        </w:rPr>
      </w:pPr>
      <w:r w:rsidRPr="000E3C8F">
        <w:rPr>
          <w:rFonts w:ascii="Times New Roman" w:hAnsi="Times New Roman" w:cs="Times New Roman"/>
          <w:b/>
          <w:bCs/>
          <w:sz w:val="22"/>
          <w:szCs w:val="22"/>
        </w:rPr>
        <w:t>Student Name:</w:t>
      </w:r>
    </w:p>
    <w:p w14:paraId="1920A970" w14:textId="43A86AEF" w:rsidR="0066101E" w:rsidRPr="000E3C8F" w:rsidRDefault="00C17B70" w:rsidP="00DC46EF">
      <w:pPr>
        <w:ind w:left="720"/>
        <w:rPr>
          <w:rFonts w:ascii="Times New Roman" w:hAnsi="Times New Roman" w:cs="Times New Roman"/>
          <w:b/>
          <w:bCs/>
          <w:sz w:val="22"/>
          <w:szCs w:val="22"/>
        </w:rPr>
      </w:pPr>
      <w:r w:rsidRPr="000E3C8F">
        <w:rPr>
          <w:rFonts w:ascii="Times New Roman" w:hAnsi="Times New Roman" w:cs="Times New Roman"/>
          <w:b/>
          <w:bCs/>
          <w:sz w:val="22"/>
          <w:szCs w:val="22"/>
        </w:rPr>
        <w:t xml:space="preserve">Student </w:t>
      </w:r>
      <w:r w:rsidR="0066101E" w:rsidRPr="000E3C8F">
        <w:rPr>
          <w:rFonts w:ascii="Times New Roman" w:hAnsi="Times New Roman" w:cs="Times New Roman"/>
          <w:b/>
          <w:bCs/>
          <w:sz w:val="22"/>
          <w:szCs w:val="22"/>
        </w:rPr>
        <w:t>ID:</w:t>
      </w:r>
    </w:p>
    <w:p w14:paraId="5349A7C1" w14:textId="558F7752" w:rsidR="0066101E" w:rsidRPr="000E3C8F" w:rsidRDefault="0066101E" w:rsidP="00DC46EF">
      <w:pPr>
        <w:ind w:left="720"/>
        <w:rPr>
          <w:rFonts w:ascii="Times New Roman" w:hAnsi="Times New Roman" w:cs="Times New Roman"/>
          <w:b/>
          <w:bCs/>
          <w:sz w:val="22"/>
          <w:szCs w:val="22"/>
        </w:rPr>
      </w:pPr>
      <w:r w:rsidRPr="000E3C8F">
        <w:rPr>
          <w:rFonts w:ascii="Times New Roman" w:hAnsi="Times New Roman" w:cs="Times New Roman"/>
          <w:b/>
          <w:bCs/>
          <w:sz w:val="22"/>
          <w:szCs w:val="22"/>
        </w:rPr>
        <w:t>Student Assumption Email:</w:t>
      </w:r>
    </w:p>
    <w:p w14:paraId="7BE15C74" w14:textId="2FAB3435" w:rsidR="0066101E" w:rsidRPr="000E3C8F" w:rsidRDefault="0066101E" w:rsidP="00DC46EF">
      <w:pPr>
        <w:ind w:left="720"/>
        <w:rPr>
          <w:rFonts w:ascii="Times New Roman" w:hAnsi="Times New Roman" w:cs="Times New Roman"/>
          <w:b/>
          <w:bCs/>
          <w:sz w:val="22"/>
          <w:szCs w:val="22"/>
        </w:rPr>
      </w:pPr>
      <w:r w:rsidRPr="000E3C8F">
        <w:rPr>
          <w:rFonts w:ascii="Times New Roman" w:hAnsi="Times New Roman" w:cs="Times New Roman"/>
          <w:b/>
          <w:bCs/>
          <w:sz w:val="22"/>
          <w:szCs w:val="22"/>
        </w:rPr>
        <w:t>Date Submitted:</w:t>
      </w:r>
    </w:p>
    <w:p w14:paraId="55FEA7AD" w14:textId="77777777" w:rsidR="009F37FF" w:rsidRDefault="009F37FF" w:rsidP="0066101E">
      <w:pPr>
        <w:rPr>
          <w:rFonts w:asciiTheme="majorHAnsi" w:hAnsiTheme="majorHAnsi" w:cstheme="majorHAnsi"/>
          <w:sz w:val="20"/>
          <w:szCs w:val="20"/>
        </w:rPr>
      </w:pPr>
    </w:p>
    <w:tbl>
      <w:tblPr>
        <w:tblStyle w:val="TableGrid"/>
        <w:tblW w:w="0" w:type="auto"/>
        <w:tblInd w:w="360" w:type="dxa"/>
        <w:tblLayout w:type="fixed"/>
        <w:tblLook w:val="04A0" w:firstRow="1" w:lastRow="0" w:firstColumn="1" w:lastColumn="0" w:noHBand="0" w:noVBand="1"/>
      </w:tblPr>
      <w:tblGrid>
        <w:gridCol w:w="8010"/>
        <w:gridCol w:w="1980"/>
      </w:tblGrid>
      <w:tr w:rsidR="00D3188F" w:rsidRPr="000E3C8F" w14:paraId="484C91D0" w14:textId="77777777" w:rsidTr="0037734D">
        <w:tc>
          <w:tcPr>
            <w:tcW w:w="8010" w:type="dxa"/>
            <w:tcBorders>
              <w:top w:val="nil"/>
              <w:left w:val="nil"/>
              <w:bottom w:val="single" w:sz="4" w:space="0" w:color="auto"/>
              <w:right w:val="nil"/>
            </w:tcBorders>
          </w:tcPr>
          <w:p w14:paraId="51D17086" w14:textId="0AC0EF96" w:rsidR="00D3188F" w:rsidRPr="000E3C8F" w:rsidRDefault="00D3188F" w:rsidP="0050164D">
            <w:pPr>
              <w:tabs>
                <w:tab w:val="left" w:pos="1217"/>
              </w:tabs>
              <w:jc w:val="center"/>
              <w:rPr>
                <w:rFonts w:ascii="Times New Roman" w:hAnsi="Times New Roman" w:cs="Times New Roman"/>
                <w:b/>
                <w:bCs/>
                <w:sz w:val="22"/>
                <w:szCs w:val="22"/>
              </w:rPr>
            </w:pPr>
          </w:p>
        </w:tc>
        <w:tc>
          <w:tcPr>
            <w:tcW w:w="1980" w:type="dxa"/>
            <w:tcBorders>
              <w:top w:val="nil"/>
              <w:left w:val="nil"/>
              <w:bottom w:val="single" w:sz="4" w:space="0" w:color="auto"/>
              <w:right w:val="nil"/>
            </w:tcBorders>
          </w:tcPr>
          <w:p w14:paraId="6AD6AA35" w14:textId="67624A24" w:rsidR="00D3188F" w:rsidRPr="000E3C8F" w:rsidRDefault="008608F6" w:rsidP="008608F6">
            <w:pPr>
              <w:jc w:val="right"/>
              <w:rPr>
                <w:rFonts w:ascii="Times New Roman" w:hAnsi="Times New Roman" w:cs="Times New Roman"/>
                <w:sz w:val="22"/>
                <w:szCs w:val="22"/>
              </w:rPr>
            </w:pPr>
            <w:r w:rsidRPr="000E3C8F">
              <w:rPr>
                <w:rFonts w:ascii="Times New Roman" w:hAnsi="Times New Roman" w:cs="Times New Roman"/>
                <w:sz w:val="22"/>
                <w:szCs w:val="22"/>
              </w:rPr>
              <w:t>For office use only</w:t>
            </w:r>
          </w:p>
        </w:tc>
      </w:tr>
      <w:tr w:rsidR="008608F6" w:rsidRPr="000E3C8F" w14:paraId="0127EDEB" w14:textId="77777777" w:rsidTr="0037734D">
        <w:tc>
          <w:tcPr>
            <w:tcW w:w="8010" w:type="dxa"/>
            <w:tcBorders>
              <w:top w:val="single" w:sz="4" w:space="0" w:color="auto"/>
              <w:left w:val="single" w:sz="4" w:space="0" w:color="auto"/>
              <w:right w:val="single" w:sz="4" w:space="0" w:color="auto"/>
            </w:tcBorders>
          </w:tcPr>
          <w:p w14:paraId="600E4A81" w14:textId="77777777" w:rsidR="008608F6" w:rsidRPr="003600A0" w:rsidRDefault="008608F6" w:rsidP="008608F6">
            <w:pPr>
              <w:tabs>
                <w:tab w:val="left" w:pos="3465"/>
                <w:tab w:val="right" w:pos="10574"/>
              </w:tabs>
              <w:rPr>
                <w:rFonts w:ascii="Times New Roman" w:hAnsi="Times New Roman" w:cs="Times New Roman"/>
                <w:color w:val="2E74B5" w:themeColor="accent5" w:themeShade="BF"/>
              </w:rPr>
            </w:pPr>
            <w:r w:rsidRPr="003600A0">
              <w:rPr>
                <w:rFonts w:ascii="Times New Roman" w:hAnsi="Times New Roman" w:cs="Times New Roman"/>
                <w:b/>
                <w:bCs/>
                <w:color w:val="2E74B5" w:themeColor="accent5" w:themeShade="BF"/>
              </w:rPr>
              <w:t>Criteria for Seats Available for the Spring Semester of First Year</w:t>
            </w:r>
          </w:p>
        </w:tc>
        <w:tc>
          <w:tcPr>
            <w:tcW w:w="1980" w:type="dxa"/>
            <w:tcBorders>
              <w:top w:val="single" w:sz="4" w:space="0" w:color="auto"/>
              <w:left w:val="single" w:sz="4" w:space="0" w:color="auto"/>
              <w:right w:val="single" w:sz="4" w:space="0" w:color="auto"/>
            </w:tcBorders>
          </w:tcPr>
          <w:p w14:paraId="6028328B" w14:textId="4DC92447" w:rsidR="008608F6" w:rsidRPr="000E3C8F" w:rsidRDefault="008608F6" w:rsidP="008608F6">
            <w:pPr>
              <w:tabs>
                <w:tab w:val="left" w:pos="3465"/>
                <w:tab w:val="right" w:pos="10574"/>
              </w:tabs>
              <w:jc w:val="right"/>
              <w:rPr>
                <w:rFonts w:ascii="Times New Roman" w:hAnsi="Times New Roman" w:cs="Times New Roman"/>
                <w:b/>
                <w:bCs/>
                <w:sz w:val="22"/>
                <w:szCs w:val="22"/>
              </w:rPr>
            </w:pPr>
            <w:r w:rsidRPr="000E3C8F">
              <w:rPr>
                <w:rFonts w:ascii="Times New Roman" w:hAnsi="Times New Roman" w:cs="Times New Roman"/>
                <w:b/>
                <w:bCs/>
                <w:sz w:val="22"/>
                <w:szCs w:val="22"/>
              </w:rPr>
              <w:t>Met/Not Met</w:t>
            </w:r>
            <w:r w:rsidR="00201DE5" w:rsidRPr="000E3C8F">
              <w:rPr>
                <w:rFonts w:ascii="Times New Roman" w:hAnsi="Times New Roman" w:cs="Times New Roman"/>
                <w:b/>
                <w:bCs/>
                <w:sz w:val="22"/>
                <w:szCs w:val="22"/>
              </w:rPr>
              <w:t>*</w:t>
            </w:r>
          </w:p>
        </w:tc>
      </w:tr>
      <w:tr w:rsidR="00D3188F" w:rsidRPr="000E3C8F" w14:paraId="25034DA0" w14:textId="77777777" w:rsidTr="0037734D">
        <w:tc>
          <w:tcPr>
            <w:tcW w:w="8010" w:type="dxa"/>
          </w:tcPr>
          <w:p w14:paraId="3C82BB65" w14:textId="773CBEF8" w:rsidR="00D3188F" w:rsidRPr="000E3C8F" w:rsidRDefault="00D3188F" w:rsidP="00BB2CB2">
            <w:pPr>
              <w:pStyle w:val="ListParagraph"/>
              <w:numPr>
                <w:ilvl w:val="0"/>
                <w:numId w:val="9"/>
              </w:numPr>
              <w:rPr>
                <w:rFonts w:ascii="Times New Roman" w:hAnsi="Times New Roman" w:cs="Times New Roman"/>
                <w:sz w:val="22"/>
                <w:szCs w:val="22"/>
              </w:rPr>
            </w:pPr>
            <w:r w:rsidRPr="000E3C8F">
              <w:rPr>
                <w:rFonts w:ascii="Times New Roman" w:hAnsi="Times New Roman" w:cs="Times New Roman"/>
                <w:sz w:val="22"/>
                <w:szCs w:val="22"/>
              </w:rPr>
              <w:t xml:space="preserve">Current Assumption University </w:t>
            </w:r>
            <w:r w:rsidR="00580C4D" w:rsidRPr="000E3C8F">
              <w:rPr>
                <w:rFonts w:ascii="Times New Roman" w:hAnsi="Times New Roman" w:cs="Times New Roman"/>
                <w:sz w:val="22"/>
                <w:szCs w:val="22"/>
              </w:rPr>
              <w:t>s</w:t>
            </w:r>
            <w:r w:rsidRPr="000E3C8F">
              <w:rPr>
                <w:rFonts w:ascii="Times New Roman" w:hAnsi="Times New Roman" w:cs="Times New Roman"/>
                <w:sz w:val="22"/>
                <w:szCs w:val="22"/>
              </w:rPr>
              <w:t>tudent</w:t>
            </w:r>
          </w:p>
        </w:tc>
        <w:tc>
          <w:tcPr>
            <w:tcW w:w="1980" w:type="dxa"/>
          </w:tcPr>
          <w:p w14:paraId="7E5BDB91" w14:textId="77777777" w:rsidR="00D3188F" w:rsidRPr="000E3C8F" w:rsidRDefault="00D3188F" w:rsidP="00D3188F">
            <w:pPr>
              <w:rPr>
                <w:rFonts w:ascii="Times New Roman" w:hAnsi="Times New Roman" w:cs="Times New Roman"/>
                <w:sz w:val="22"/>
                <w:szCs w:val="22"/>
              </w:rPr>
            </w:pPr>
          </w:p>
        </w:tc>
      </w:tr>
      <w:tr w:rsidR="00D3188F" w:rsidRPr="000E3C8F" w14:paraId="24968907" w14:textId="77777777" w:rsidTr="0037734D">
        <w:tc>
          <w:tcPr>
            <w:tcW w:w="8010" w:type="dxa"/>
          </w:tcPr>
          <w:p w14:paraId="0AC5C806" w14:textId="12C4E253" w:rsidR="00D3188F" w:rsidRPr="000E3C8F" w:rsidRDefault="00D3188F" w:rsidP="00BB2CB2">
            <w:pPr>
              <w:pStyle w:val="ListParagraph"/>
              <w:numPr>
                <w:ilvl w:val="0"/>
                <w:numId w:val="9"/>
              </w:numPr>
              <w:rPr>
                <w:rFonts w:ascii="Times New Roman" w:hAnsi="Times New Roman" w:cs="Times New Roman"/>
                <w:sz w:val="22"/>
                <w:szCs w:val="22"/>
              </w:rPr>
            </w:pPr>
            <w:r w:rsidRPr="000E3C8F">
              <w:rPr>
                <w:rFonts w:ascii="Times New Roman" w:hAnsi="Times New Roman" w:cs="Times New Roman"/>
                <w:sz w:val="22"/>
                <w:szCs w:val="22"/>
              </w:rPr>
              <w:t>Successful completion of BIO 160 with lab in the fall semester with final grade of B- or higher</w:t>
            </w:r>
          </w:p>
        </w:tc>
        <w:tc>
          <w:tcPr>
            <w:tcW w:w="1980" w:type="dxa"/>
          </w:tcPr>
          <w:p w14:paraId="609739F0" w14:textId="77777777" w:rsidR="00D3188F" w:rsidRPr="000E3C8F" w:rsidRDefault="00D3188F" w:rsidP="00D3188F">
            <w:pPr>
              <w:rPr>
                <w:rFonts w:ascii="Times New Roman" w:hAnsi="Times New Roman" w:cs="Times New Roman"/>
                <w:sz w:val="22"/>
                <w:szCs w:val="22"/>
              </w:rPr>
            </w:pPr>
          </w:p>
        </w:tc>
      </w:tr>
      <w:tr w:rsidR="00430F0B" w:rsidRPr="000E3C8F" w14:paraId="06574620" w14:textId="77777777" w:rsidTr="0037734D">
        <w:trPr>
          <w:trHeight w:val="602"/>
        </w:trPr>
        <w:tc>
          <w:tcPr>
            <w:tcW w:w="8010" w:type="dxa"/>
          </w:tcPr>
          <w:p w14:paraId="74CABB7C" w14:textId="07B67B90" w:rsidR="00430F0B" w:rsidRPr="000E3C8F" w:rsidRDefault="00430F0B" w:rsidP="00BB2CB2">
            <w:pPr>
              <w:pStyle w:val="ListParagraph"/>
              <w:numPr>
                <w:ilvl w:val="0"/>
                <w:numId w:val="9"/>
              </w:numPr>
              <w:jc w:val="both"/>
              <w:rPr>
                <w:rFonts w:ascii="Times New Roman" w:hAnsi="Times New Roman" w:cs="Times New Roman"/>
                <w:sz w:val="22"/>
                <w:szCs w:val="22"/>
              </w:rPr>
            </w:pPr>
            <w:r w:rsidRPr="000E3C8F">
              <w:rPr>
                <w:rFonts w:ascii="Times New Roman" w:hAnsi="Times New Roman" w:cs="Times New Roman"/>
                <w:sz w:val="22"/>
                <w:szCs w:val="22"/>
              </w:rPr>
              <w:t xml:space="preserve">Submit a letter of intention for change of major to the Froelich School of Nursing via email at </w:t>
            </w:r>
            <w:hyperlink r:id="rId9" w:history="1">
              <w:r w:rsidRPr="000E3C8F">
                <w:rPr>
                  <w:rStyle w:val="Hyperlink"/>
                  <w:rFonts w:ascii="Times New Roman" w:hAnsi="Times New Roman" w:cs="Times New Roman"/>
                  <w:sz w:val="22"/>
                  <w:szCs w:val="22"/>
                </w:rPr>
                <w:t>nursing@assumption.edu</w:t>
              </w:r>
            </w:hyperlink>
            <w:r w:rsidRPr="000E3C8F">
              <w:rPr>
                <w:rFonts w:ascii="Times New Roman" w:hAnsi="Times New Roman" w:cs="Times New Roman"/>
                <w:sz w:val="22"/>
                <w:szCs w:val="22"/>
              </w:rPr>
              <w:t xml:space="preserve"> by 4pm on the first Friday of November</w:t>
            </w:r>
          </w:p>
        </w:tc>
        <w:tc>
          <w:tcPr>
            <w:tcW w:w="1980" w:type="dxa"/>
          </w:tcPr>
          <w:p w14:paraId="20876C6D" w14:textId="77777777" w:rsidR="00430F0B" w:rsidRPr="000E3C8F" w:rsidRDefault="00430F0B" w:rsidP="00D3188F">
            <w:pPr>
              <w:rPr>
                <w:rFonts w:ascii="Times New Roman" w:hAnsi="Times New Roman" w:cs="Times New Roman"/>
                <w:sz w:val="22"/>
                <w:szCs w:val="22"/>
              </w:rPr>
            </w:pPr>
          </w:p>
        </w:tc>
      </w:tr>
      <w:tr w:rsidR="00D3188F" w:rsidRPr="000E3C8F" w14:paraId="7584D9D8" w14:textId="77777777" w:rsidTr="0037734D">
        <w:tc>
          <w:tcPr>
            <w:tcW w:w="8010" w:type="dxa"/>
          </w:tcPr>
          <w:p w14:paraId="4F5D829E" w14:textId="77777777" w:rsidR="000F7095" w:rsidRPr="003600A0" w:rsidRDefault="000F7095" w:rsidP="00F721A4">
            <w:pPr>
              <w:rPr>
                <w:rFonts w:ascii="Times New Roman" w:hAnsi="Times New Roman" w:cs="Times New Roman"/>
                <w:b/>
                <w:bCs/>
                <w:color w:val="2E74B5" w:themeColor="accent5" w:themeShade="BF"/>
              </w:rPr>
            </w:pPr>
            <w:r w:rsidRPr="003600A0">
              <w:rPr>
                <w:rFonts w:ascii="Times New Roman" w:hAnsi="Times New Roman" w:cs="Times New Roman"/>
                <w:b/>
                <w:bCs/>
                <w:color w:val="2E74B5" w:themeColor="accent5" w:themeShade="BF"/>
              </w:rPr>
              <w:t>Application Components</w:t>
            </w:r>
          </w:p>
          <w:p w14:paraId="6B3E4F5B" w14:textId="2A59BC6A" w:rsidR="000F7095" w:rsidRPr="000E3C8F" w:rsidRDefault="000F7095" w:rsidP="006E55F1">
            <w:pPr>
              <w:pStyle w:val="ListParagraph"/>
              <w:numPr>
                <w:ilvl w:val="0"/>
                <w:numId w:val="4"/>
              </w:numPr>
              <w:jc w:val="both"/>
              <w:rPr>
                <w:rFonts w:ascii="Times New Roman" w:hAnsi="Times New Roman" w:cs="Times New Roman"/>
                <w:b/>
                <w:bCs/>
                <w:sz w:val="22"/>
                <w:szCs w:val="22"/>
              </w:rPr>
            </w:pPr>
            <w:r w:rsidRPr="000E3C8F">
              <w:rPr>
                <w:rFonts w:ascii="Times New Roman" w:hAnsi="Times New Roman" w:cs="Times New Roman"/>
                <w:b/>
                <w:bCs/>
                <w:sz w:val="22"/>
                <w:szCs w:val="22"/>
              </w:rPr>
              <w:t xml:space="preserve">Change of Major </w:t>
            </w:r>
            <w:r w:rsidR="00080AC3" w:rsidRPr="000E3C8F">
              <w:rPr>
                <w:rFonts w:ascii="Times New Roman" w:hAnsi="Times New Roman" w:cs="Times New Roman"/>
                <w:b/>
                <w:bCs/>
                <w:sz w:val="22"/>
                <w:szCs w:val="22"/>
              </w:rPr>
              <w:t>Cover</w:t>
            </w:r>
            <w:r w:rsidR="004534F1" w:rsidRPr="000E3C8F">
              <w:rPr>
                <w:rFonts w:ascii="Times New Roman" w:hAnsi="Times New Roman" w:cs="Times New Roman"/>
                <w:b/>
                <w:bCs/>
                <w:sz w:val="22"/>
                <w:szCs w:val="22"/>
              </w:rPr>
              <w:t xml:space="preserve"> </w:t>
            </w:r>
            <w:r w:rsidRPr="000E3C8F">
              <w:rPr>
                <w:rFonts w:ascii="Times New Roman" w:hAnsi="Times New Roman" w:cs="Times New Roman"/>
                <w:b/>
                <w:bCs/>
                <w:sz w:val="22"/>
                <w:szCs w:val="22"/>
              </w:rPr>
              <w:t>Sheet</w:t>
            </w:r>
          </w:p>
          <w:p w14:paraId="1383B3C2" w14:textId="77777777" w:rsidR="0000779B" w:rsidRPr="000E3C8F" w:rsidRDefault="0000779B" w:rsidP="0000779B">
            <w:pPr>
              <w:pStyle w:val="ListParagraph"/>
              <w:jc w:val="both"/>
              <w:rPr>
                <w:rFonts w:ascii="Times New Roman" w:hAnsi="Times New Roman" w:cs="Times New Roman"/>
                <w:sz w:val="22"/>
                <w:szCs w:val="22"/>
              </w:rPr>
            </w:pPr>
          </w:p>
          <w:p w14:paraId="5A3EACA3" w14:textId="48471182" w:rsidR="000F7095" w:rsidRPr="000E3C8F" w:rsidRDefault="000F7095" w:rsidP="006E55F1">
            <w:pPr>
              <w:pStyle w:val="ListParagraph"/>
              <w:numPr>
                <w:ilvl w:val="0"/>
                <w:numId w:val="4"/>
              </w:numPr>
              <w:jc w:val="both"/>
              <w:rPr>
                <w:rFonts w:ascii="Times New Roman" w:hAnsi="Times New Roman" w:cs="Times New Roman"/>
                <w:sz w:val="22"/>
                <w:szCs w:val="22"/>
              </w:rPr>
            </w:pPr>
            <w:r w:rsidRPr="000E3C8F">
              <w:rPr>
                <w:rFonts w:ascii="Times New Roman" w:hAnsi="Times New Roman" w:cs="Times New Roman"/>
                <w:sz w:val="22"/>
                <w:szCs w:val="22"/>
              </w:rPr>
              <w:t xml:space="preserve">A written </w:t>
            </w:r>
            <w:r w:rsidRPr="000E3C8F">
              <w:rPr>
                <w:rFonts w:ascii="Times New Roman" w:hAnsi="Times New Roman" w:cs="Times New Roman"/>
                <w:b/>
                <w:bCs/>
                <w:sz w:val="22"/>
                <w:szCs w:val="22"/>
              </w:rPr>
              <w:t>personal statement</w:t>
            </w:r>
            <w:r w:rsidR="0050164D" w:rsidRPr="000E3C8F">
              <w:rPr>
                <w:rFonts w:ascii="Times New Roman" w:hAnsi="Times New Roman" w:cs="Times New Roman"/>
                <w:sz w:val="22"/>
                <w:szCs w:val="22"/>
              </w:rPr>
              <w:t xml:space="preserve"> on “Why I want to be considered for a seat in the Froelich School of Nursing at Assumption University?” There is no word count minimum or maximum.</w:t>
            </w:r>
          </w:p>
          <w:p w14:paraId="2ACDE071" w14:textId="77777777" w:rsidR="0000779B" w:rsidRPr="000E3C8F" w:rsidRDefault="0000779B" w:rsidP="0000779B">
            <w:pPr>
              <w:pStyle w:val="ListParagraph"/>
              <w:rPr>
                <w:rFonts w:ascii="Times New Roman" w:hAnsi="Times New Roman" w:cs="Times New Roman"/>
                <w:sz w:val="22"/>
                <w:szCs w:val="22"/>
              </w:rPr>
            </w:pPr>
          </w:p>
          <w:p w14:paraId="66C3DE4F" w14:textId="69958106" w:rsidR="000F7095" w:rsidRPr="000E3C8F" w:rsidRDefault="000F7095" w:rsidP="006E55F1">
            <w:pPr>
              <w:pStyle w:val="ListParagraph"/>
              <w:numPr>
                <w:ilvl w:val="0"/>
                <w:numId w:val="4"/>
              </w:numPr>
              <w:jc w:val="both"/>
              <w:rPr>
                <w:rFonts w:ascii="Times New Roman" w:hAnsi="Times New Roman" w:cs="Times New Roman"/>
                <w:sz w:val="22"/>
                <w:szCs w:val="22"/>
              </w:rPr>
            </w:pPr>
            <w:r w:rsidRPr="000E3C8F">
              <w:rPr>
                <w:rFonts w:ascii="Times New Roman" w:hAnsi="Times New Roman" w:cs="Times New Roman"/>
                <w:sz w:val="22"/>
                <w:szCs w:val="22"/>
              </w:rPr>
              <w:t xml:space="preserve">A current </w:t>
            </w:r>
            <w:r w:rsidRPr="000E3C8F">
              <w:rPr>
                <w:rFonts w:ascii="Times New Roman" w:hAnsi="Times New Roman" w:cs="Times New Roman"/>
                <w:b/>
                <w:bCs/>
                <w:sz w:val="22"/>
                <w:szCs w:val="22"/>
              </w:rPr>
              <w:t>professional resume</w:t>
            </w:r>
            <w:r w:rsidRPr="000E3C8F">
              <w:rPr>
                <w:rFonts w:ascii="Times New Roman" w:hAnsi="Times New Roman" w:cs="Times New Roman"/>
                <w:sz w:val="22"/>
                <w:szCs w:val="22"/>
              </w:rPr>
              <w:t>, which at a minimum, outlines education, activities, employment, and awards.</w:t>
            </w:r>
          </w:p>
          <w:p w14:paraId="2783B4EC" w14:textId="77777777" w:rsidR="0000779B" w:rsidRPr="000E3C8F" w:rsidRDefault="0000779B" w:rsidP="0000779B">
            <w:pPr>
              <w:pStyle w:val="ListParagraph"/>
              <w:jc w:val="both"/>
              <w:rPr>
                <w:rFonts w:ascii="Times New Roman" w:hAnsi="Times New Roman" w:cs="Times New Roman"/>
                <w:sz w:val="22"/>
                <w:szCs w:val="22"/>
              </w:rPr>
            </w:pPr>
          </w:p>
          <w:p w14:paraId="6C455EB9" w14:textId="401A000E" w:rsidR="000F7095" w:rsidRPr="000E3C8F" w:rsidRDefault="000F7095" w:rsidP="006E55F1">
            <w:pPr>
              <w:pStyle w:val="ListParagraph"/>
              <w:numPr>
                <w:ilvl w:val="0"/>
                <w:numId w:val="4"/>
              </w:numPr>
              <w:jc w:val="both"/>
              <w:rPr>
                <w:rFonts w:ascii="Times New Roman" w:hAnsi="Times New Roman" w:cs="Times New Roman"/>
                <w:sz w:val="22"/>
                <w:szCs w:val="22"/>
              </w:rPr>
            </w:pPr>
            <w:r w:rsidRPr="000E3C8F">
              <w:rPr>
                <w:rFonts w:ascii="Times New Roman" w:hAnsi="Times New Roman" w:cs="Times New Roman"/>
                <w:b/>
                <w:bCs/>
                <w:sz w:val="22"/>
                <w:szCs w:val="22"/>
              </w:rPr>
              <w:t>Midterm grades</w:t>
            </w:r>
            <w:r w:rsidRPr="000E3C8F">
              <w:rPr>
                <w:rFonts w:ascii="Times New Roman" w:hAnsi="Times New Roman" w:cs="Times New Roman"/>
                <w:sz w:val="22"/>
                <w:szCs w:val="22"/>
              </w:rPr>
              <w:t xml:space="preserve"> from Assumption University fall semester. You may take a screen shot of your midterm grade summary as long as your name is also visible on the screen shot page.</w:t>
            </w:r>
          </w:p>
          <w:p w14:paraId="4080E045" w14:textId="77777777" w:rsidR="0000779B" w:rsidRPr="000E3C8F" w:rsidRDefault="0000779B" w:rsidP="0000779B">
            <w:pPr>
              <w:pStyle w:val="ListParagraph"/>
              <w:jc w:val="both"/>
              <w:rPr>
                <w:rFonts w:ascii="Times New Roman" w:hAnsi="Times New Roman" w:cs="Times New Roman"/>
                <w:sz w:val="22"/>
                <w:szCs w:val="22"/>
              </w:rPr>
            </w:pPr>
          </w:p>
          <w:p w14:paraId="3E13870B" w14:textId="0CE8B7EF" w:rsidR="006D0136" w:rsidRPr="000E3C8F" w:rsidRDefault="000F7095" w:rsidP="006E55F1">
            <w:pPr>
              <w:pStyle w:val="ListParagraph"/>
              <w:numPr>
                <w:ilvl w:val="0"/>
                <w:numId w:val="4"/>
              </w:numPr>
              <w:jc w:val="both"/>
              <w:rPr>
                <w:rFonts w:ascii="Times New Roman" w:hAnsi="Times New Roman" w:cs="Times New Roman"/>
                <w:sz w:val="22"/>
                <w:szCs w:val="22"/>
              </w:rPr>
            </w:pPr>
            <w:r w:rsidRPr="000E3C8F">
              <w:rPr>
                <w:rFonts w:ascii="Times New Roman" w:hAnsi="Times New Roman" w:cs="Times New Roman"/>
                <w:b/>
                <w:bCs/>
                <w:sz w:val="22"/>
                <w:szCs w:val="22"/>
              </w:rPr>
              <w:t>Two letters of recommendation</w:t>
            </w:r>
            <w:r w:rsidRPr="000E3C8F">
              <w:rPr>
                <w:rFonts w:ascii="Times New Roman" w:hAnsi="Times New Roman" w:cs="Times New Roman"/>
                <w:sz w:val="22"/>
                <w:szCs w:val="22"/>
              </w:rPr>
              <w:t xml:space="preserve"> from Assumption University community members who are able to evaluate your ability to succeed in the Froelich School of Nursing (these letters are sent electronically from your reference and have the same due date as the application).</w:t>
            </w:r>
            <w:r w:rsidR="0089514C" w:rsidRPr="000E3C8F">
              <w:rPr>
                <w:rFonts w:ascii="Times New Roman" w:hAnsi="Times New Roman" w:cs="Times New Roman"/>
                <w:sz w:val="22"/>
                <w:szCs w:val="22"/>
              </w:rPr>
              <w:t xml:space="preserve"> </w:t>
            </w:r>
            <w:r w:rsidRPr="000E3C8F">
              <w:rPr>
                <w:rFonts w:ascii="Times New Roman" w:hAnsi="Times New Roman" w:cs="Times New Roman"/>
                <w:sz w:val="22"/>
                <w:szCs w:val="22"/>
              </w:rPr>
              <w:t>At least one faculty recommendation is required. The second recommendation may be from another member of the Assumption community (another faculty, advisor, RA, etc</w:t>
            </w:r>
            <w:r w:rsidR="0089514C" w:rsidRPr="000E3C8F">
              <w:rPr>
                <w:rFonts w:ascii="Times New Roman" w:hAnsi="Times New Roman" w:cs="Times New Roman"/>
                <w:sz w:val="22"/>
                <w:szCs w:val="22"/>
              </w:rPr>
              <w:t>.</w:t>
            </w:r>
            <w:r w:rsidRPr="000E3C8F">
              <w:rPr>
                <w:rFonts w:ascii="Times New Roman" w:hAnsi="Times New Roman" w:cs="Times New Roman"/>
                <w:sz w:val="22"/>
                <w:szCs w:val="22"/>
              </w:rPr>
              <w:t xml:space="preserve">). If </w:t>
            </w:r>
            <w:r w:rsidR="000B2F0C">
              <w:rPr>
                <w:rFonts w:ascii="Times New Roman" w:hAnsi="Times New Roman" w:cs="Times New Roman"/>
                <w:sz w:val="22"/>
                <w:szCs w:val="22"/>
              </w:rPr>
              <w:t xml:space="preserve">a second </w:t>
            </w:r>
            <w:r w:rsidRPr="000E3C8F">
              <w:rPr>
                <w:rFonts w:ascii="Times New Roman" w:hAnsi="Times New Roman" w:cs="Times New Roman"/>
                <w:sz w:val="22"/>
                <w:szCs w:val="22"/>
              </w:rPr>
              <w:t>recommendation is not received, ranking will be calculated based on one recommendation.</w:t>
            </w:r>
          </w:p>
        </w:tc>
        <w:tc>
          <w:tcPr>
            <w:tcW w:w="1980" w:type="dxa"/>
          </w:tcPr>
          <w:p w14:paraId="0E307F00" w14:textId="77777777" w:rsidR="00D3188F" w:rsidRPr="000E3C8F" w:rsidRDefault="00D3188F" w:rsidP="00D3188F">
            <w:pPr>
              <w:rPr>
                <w:rFonts w:ascii="Times New Roman" w:hAnsi="Times New Roman" w:cs="Times New Roman"/>
                <w:sz w:val="22"/>
                <w:szCs w:val="22"/>
              </w:rPr>
            </w:pPr>
          </w:p>
        </w:tc>
      </w:tr>
      <w:tr w:rsidR="00D3188F" w:rsidRPr="000E3C8F" w14:paraId="7C4FB4FA" w14:textId="77777777" w:rsidTr="0037734D">
        <w:tc>
          <w:tcPr>
            <w:tcW w:w="8010" w:type="dxa"/>
          </w:tcPr>
          <w:p w14:paraId="1C937A1C" w14:textId="12E75FAA" w:rsidR="006D0136" w:rsidRPr="000E3C8F" w:rsidRDefault="006D0136" w:rsidP="00D527C7">
            <w:pPr>
              <w:jc w:val="both"/>
              <w:rPr>
                <w:rFonts w:ascii="Times New Roman" w:hAnsi="Times New Roman" w:cs="Times New Roman"/>
                <w:b/>
                <w:bCs/>
                <w:sz w:val="22"/>
                <w:szCs w:val="22"/>
              </w:rPr>
            </w:pPr>
            <w:r w:rsidRPr="000E3C8F">
              <w:rPr>
                <w:rFonts w:ascii="Times New Roman" w:hAnsi="Times New Roman" w:cs="Times New Roman"/>
                <w:sz w:val="22"/>
                <w:szCs w:val="22"/>
              </w:rPr>
              <w:t>The</w:t>
            </w:r>
            <w:r w:rsidR="00F721A4" w:rsidRPr="000E3C8F">
              <w:rPr>
                <w:rFonts w:ascii="Times New Roman" w:hAnsi="Times New Roman" w:cs="Times New Roman"/>
                <w:sz w:val="22"/>
                <w:szCs w:val="22"/>
              </w:rPr>
              <w:t xml:space="preserve"> application component documents </w:t>
            </w:r>
            <w:r w:rsidRPr="000E3C8F">
              <w:rPr>
                <w:rFonts w:ascii="Times New Roman" w:hAnsi="Times New Roman" w:cs="Times New Roman"/>
                <w:sz w:val="22"/>
                <w:szCs w:val="22"/>
              </w:rPr>
              <w:t xml:space="preserve">(except for the Letters of Recommendation) will be assembled into </w:t>
            </w:r>
            <w:r w:rsidRPr="000E3C8F">
              <w:rPr>
                <w:rFonts w:ascii="Times New Roman" w:hAnsi="Times New Roman" w:cs="Times New Roman"/>
                <w:b/>
                <w:bCs/>
                <w:sz w:val="22"/>
                <w:szCs w:val="22"/>
              </w:rPr>
              <w:t>ONE</w:t>
            </w:r>
            <w:r w:rsidRPr="000E3C8F">
              <w:rPr>
                <w:rFonts w:ascii="Times New Roman" w:hAnsi="Times New Roman" w:cs="Times New Roman"/>
                <w:sz w:val="22"/>
                <w:szCs w:val="22"/>
              </w:rPr>
              <w:t xml:space="preserve"> electronic .pdf file and emailed to </w:t>
            </w:r>
            <w:hyperlink r:id="rId10">
              <w:r w:rsidRPr="000E3C8F">
                <w:rPr>
                  <w:rStyle w:val="Hyperlink"/>
                  <w:rFonts w:ascii="Times New Roman" w:hAnsi="Times New Roman" w:cs="Times New Roman"/>
                  <w:sz w:val="22"/>
                  <w:szCs w:val="22"/>
                </w:rPr>
                <w:t>nursing@assumption.edu</w:t>
              </w:r>
            </w:hyperlink>
            <w:r w:rsidRPr="000E3C8F">
              <w:rPr>
                <w:rFonts w:ascii="Times New Roman" w:hAnsi="Times New Roman" w:cs="Times New Roman"/>
                <w:sz w:val="22"/>
                <w:szCs w:val="22"/>
              </w:rPr>
              <w:t xml:space="preserve">.  </w:t>
            </w:r>
            <w:r w:rsidRPr="000E3C8F">
              <w:rPr>
                <w:rFonts w:ascii="Times New Roman" w:hAnsi="Times New Roman" w:cs="Times New Roman"/>
                <w:b/>
                <w:bCs/>
                <w:sz w:val="22"/>
                <w:szCs w:val="22"/>
              </w:rPr>
              <w:t>The subject title will read: your last name – change of major application.</w:t>
            </w:r>
          </w:p>
          <w:p w14:paraId="4D9BB981" w14:textId="77777777" w:rsidR="006D0136" w:rsidRPr="000E3C8F" w:rsidRDefault="006D0136" w:rsidP="00D527C7">
            <w:pPr>
              <w:jc w:val="both"/>
              <w:rPr>
                <w:rFonts w:ascii="Times New Roman" w:hAnsi="Times New Roman" w:cs="Times New Roman"/>
                <w:sz w:val="22"/>
                <w:szCs w:val="22"/>
              </w:rPr>
            </w:pPr>
          </w:p>
          <w:p w14:paraId="04A6322D" w14:textId="5E6847F4" w:rsidR="006D0136" w:rsidRPr="000E3C8F" w:rsidRDefault="006D0136" w:rsidP="00D527C7">
            <w:pPr>
              <w:jc w:val="both"/>
              <w:rPr>
                <w:rFonts w:ascii="Times New Roman" w:hAnsi="Times New Roman" w:cs="Times New Roman"/>
                <w:sz w:val="22"/>
                <w:szCs w:val="22"/>
              </w:rPr>
            </w:pPr>
            <w:r w:rsidRPr="000E3C8F">
              <w:rPr>
                <w:rFonts w:ascii="Times New Roman" w:hAnsi="Times New Roman" w:cs="Times New Roman"/>
                <w:sz w:val="22"/>
                <w:szCs w:val="22"/>
              </w:rPr>
              <w:t>Failure to follow the</w:t>
            </w:r>
            <w:r w:rsidR="00F721A4" w:rsidRPr="000E3C8F">
              <w:rPr>
                <w:rFonts w:ascii="Times New Roman" w:hAnsi="Times New Roman" w:cs="Times New Roman"/>
                <w:sz w:val="22"/>
                <w:szCs w:val="22"/>
              </w:rPr>
              <w:t>se</w:t>
            </w:r>
            <w:r w:rsidRPr="000E3C8F">
              <w:rPr>
                <w:rFonts w:ascii="Times New Roman" w:hAnsi="Times New Roman" w:cs="Times New Roman"/>
                <w:sz w:val="22"/>
                <w:szCs w:val="22"/>
              </w:rPr>
              <w:t xml:space="preserve"> directions outlined on the Change of Major </w:t>
            </w:r>
            <w:r w:rsidR="00080AC3" w:rsidRPr="000E3C8F">
              <w:rPr>
                <w:rFonts w:ascii="Times New Roman" w:hAnsi="Times New Roman" w:cs="Times New Roman"/>
                <w:sz w:val="22"/>
                <w:szCs w:val="22"/>
              </w:rPr>
              <w:t>Cover</w:t>
            </w:r>
            <w:r w:rsidR="009F37FF" w:rsidRPr="000E3C8F">
              <w:rPr>
                <w:rFonts w:ascii="Times New Roman" w:hAnsi="Times New Roman" w:cs="Times New Roman"/>
                <w:sz w:val="22"/>
                <w:szCs w:val="22"/>
              </w:rPr>
              <w:t xml:space="preserve"> </w:t>
            </w:r>
            <w:r w:rsidRPr="000E3C8F">
              <w:rPr>
                <w:rFonts w:ascii="Times New Roman" w:hAnsi="Times New Roman" w:cs="Times New Roman"/>
                <w:sz w:val="22"/>
                <w:szCs w:val="22"/>
              </w:rPr>
              <w:t>Sheet will result in the application being disqualified for consideration by the Froelich School of Nursing Faculty Assembly Student Affairs Committee.</w:t>
            </w:r>
          </w:p>
        </w:tc>
        <w:tc>
          <w:tcPr>
            <w:tcW w:w="1980" w:type="dxa"/>
          </w:tcPr>
          <w:p w14:paraId="76DFA1D1" w14:textId="77777777" w:rsidR="00D3188F" w:rsidRPr="000E3C8F" w:rsidRDefault="00D3188F" w:rsidP="00D3188F">
            <w:pPr>
              <w:rPr>
                <w:rFonts w:ascii="Times New Roman" w:hAnsi="Times New Roman" w:cs="Times New Roman"/>
                <w:sz w:val="22"/>
                <w:szCs w:val="22"/>
              </w:rPr>
            </w:pPr>
          </w:p>
        </w:tc>
      </w:tr>
      <w:tr w:rsidR="0000779B" w:rsidRPr="000E3C8F" w14:paraId="1EE8D061" w14:textId="77777777" w:rsidTr="0037734D">
        <w:tc>
          <w:tcPr>
            <w:tcW w:w="9990" w:type="dxa"/>
            <w:gridSpan w:val="2"/>
          </w:tcPr>
          <w:p w14:paraId="2CFD7EAE" w14:textId="4020650A" w:rsidR="009F37FF" w:rsidRPr="000E3C8F" w:rsidRDefault="0000779B" w:rsidP="00BB2CB2">
            <w:pPr>
              <w:rPr>
                <w:rFonts w:ascii="Times New Roman" w:hAnsi="Times New Roman" w:cs="Times New Roman"/>
                <w:sz w:val="22"/>
                <w:szCs w:val="22"/>
              </w:rPr>
            </w:pPr>
            <w:r w:rsidRPr="003600A0">
              <w:rPr>
                <w:rFonts w:ascii="Times New Roman" w:hAnsi="Times New Roman" w:cs="Times New Roman"/>
                <w:b/>
                <w:bCs/>
                <w:color w:val="2E74B5" w:themeColor="accent5" w:themeShade="BF"/>
              </w:rPr>
              <w:lastRenderedPageBreak/>
              <w:t>The complete application including two recommendations is firmly due on December 1.</w:t>
            </w:r>
            <w:r w:rsidRPr="003600A0">
              <w:rPr>
                <w:rFonts w:ascii="Times New Roman" w:hAnsi="Times New Roman" w:cs="Times New Roman"/>
                <w:color w:val="2E74B5" w:themeColor="accent5" w:themeShade="BF"/>
                <w:sz w:val="28"/>
                <w:szCs w:val="28"/>
              </w:rPr>
              <w:t xml:space="preserve"> </w:t>
            </w:r>
            <w:r w:rsidRPr="000E3C8F">
              <w:rPr>
                <w:rFonts w:ascii="Times New Roman" w:hAnsi="Times New Roman" w:cs="Times New Roman"/>
                <w:sz w:val="28"/>
                <w:szCs w:val="28"/>
              </w:rPr>
              <w:br/>
            </w:r>
            <w:r w:rsidRPr="000E3C8F">
              <w:rPr>
                <w:rFonts w:ascii="Times New Roman" w:hAnsi="Times New Roman" w:cs="Times New Roman"/>
                <w:sz w:val="22"/>
                <w:szCs w:val="22"/>
              </w:rPr>
              <w:t>If December 1 falls on a weekend, the application is due by the following Monday.</w:t>
            </w:r>
          </w:p>
          <w:p w14:paraId="773859EB" w14:textId="332D63D5" w:rsidR="0000779B" w:rsidRPr="000E3C8F" w:rsidRDefault="0000779B" w:rsidP="00BB2CB2">
            <w:pPr>
              <w:rPr>
                <w:rFonts w:ascii="Times New Roman" w:hAnsi="Times New Roman" w:cs="Times New Roman"/>
                <w:b/>
                <w:bCs/>
                <w:sz w:val="22"/>
                <w:szCs w:val="22"/>
              </w:rPr>
            </w:pPr>
            <w:r w:rsidRPr="000E3C8F">
              <w:rPr>
                <w:rFonts w:ascii="Times New Roman" w:hAnsi="Times New Roman" w:cs="Times New Roman"/>
                <w:b/>
                <w:bCs/>
                <w:sz w:val="22"/>
                <w:szCs w:val="22"/>
              </w:rPr>
              <w:t>Please note:</w:t>
            </w:r>
          </w:p>
          <w:p w14:paraId="6F5BB493" w14:textId="77777777" w:rsidR="0000779B" w:rsidRPr="000E3C8F" w:rsidRDefault="0000779B" w:rsidP="00BB2CB2">
            <w:pPr>
              <w:rPr>
                <w:rFonts w:ascii="Times New Roman" w:hAnsi="Times New Roman" w:cs="Times New Roman"/>
                <w:sz w:val="22"/>
                <w:szCs w:val="22"/>
              </w:rPr>
            </w:pPr>
          </w:p>
          <w:p w14:paraId="47DE932B" w14:textId="566E9D4F" w:rsidR="0000779B" w:rsidRPr="000E3C8F" w:rsidRDefault="0000779B" w:rsidP="00D527C7">
            <w:pPr>
              <w:numPr>
                <w:ilvl w:val="0"/>
                <w:numId w:val="7"/>
              </w:numPr>
              <w:jc w:val="both"/>
              <w:rPr>
                <w:rFonts w:ascii="Times New Roman" w:hAnsi="Times New Roman" w:cs="Times New Roman"/>
                <w:sz w:val="22"/>
                <w:szCs w:val="22"/>
              </w:rPr>
            </w:pPr>
            <w:r w:rsidRPr="000E3C8F">
              <w:rPr>
                <w:rFonts w:ascii="Times New Roman" w:hAnsi="Times New Roman" w:cs="Times New Roman"/>
                <w:sz w:val="22"/>
                <w:szCs w:val="22"/>
              </w:rPr>
              <w:t>Available seats are determined by a number of factors, including the number of matriculated nursing students that do not progress into the next semester. The number of available seats is not known until the fall semester final grades are posted. It is possible that no seats will be available in the cohort.</w:t>
            </w:r>
          </w:p>
          <w:p w14:paraId="6C95CE11" w14:textId="77777777" w:rsidR="0000779B" w:rsidRPr="000E3C8F" w:rsidRDefault="0000779B" w:rsidP="00D527C7">
            <w:pPr>
              <w:ind w:left="720"/>
              <w:jc w:val="both"/>
              <w:rPr>
                <w:rFonts w:ascii="Times New Roman" w:hAnsi="Times New Roman" w:cs="Times New Roman"/>
                <w:sz w:val="22"/>
                <w:szCs w:val="22"/>
              </w:rPr>
            </w:pPr>
          </w:p>
          <w:p w14:paraId="40C0A9C5" w14:textId="4A0F515E" w:rsidR="0000779B" w:rsidRPr="000E3C8F" w:rsidRDefault="0000779B" w:rsidP="00D527C7">
            <w:pPr>
              <w:numPr>
                <w:ilvl w:val="0"/>
                <w:numId w:val="7"/>
              </w:numPr>
              <w:jc w:val="both"/>
              <w:rPr>
                <w:rFonts w:ascii="Times New Roman" w:hAnsi="Times New Roman" w:cs="Times New Roman"/>
                <w:sz w:val="22"/>
                <w:szCs w:val="22"/>
              </w:rPr>
            </w:pPr>
            <w:r w:rsidRPr="000E3C8F">
              <w:rPr>
                <w:rFonts w:ascii="Times New Roman" w:hAnsi="Times New Roman" w:cs="Times New Roman"/>
                <w:sz w:val="22"/>
                <w:szCs w:val="22"/>
              </w:rPr>
              <w:t>Student applications will be reviewed when final grades for the fall semester are posted in December.</w:t>
            </w:r>
          </w:p>
          <w:p w14:paraId="5A7982DA" w14:textId="77777777" w:rsidR="0000779B" w:rsidRPr="000E3C8F" w:rsidRDefault="0000779B" w:rsidP="00D527C7">
            <w:pPr>
              <w:pStyle w:val="ListParagraph"/>
              <w:jc w:val="both"/>
              <w:rPr>
                <w:rFonts w:ascii="Times New Roman" w:hAnsi="Times New Roman" w:cs="Times New Roman"/>
                <w:sz w:val="22"/>
                <w:szCs w:val="22"/>
              </w:rPr>
            </w:pPr>
          </w:p>
          <w:p w14:paraId="3A3DB98B" w14:textId="7DBE80FC" w:rsidR="0000779B" w:rsidRPr="000E3C8F" w:rsidRDefault="0000779B" w:rsidP="00D527C7">
            <w:pPr>
              <w:numPr>
                <w:ilvl w:val="0"/>
                <w:numId w:val="7"/>
              </w:numPr>
              <w:jc w:val="both"/>
              <w:rPr>
                <w:rFonts w:ascii="Times New Roman" w:hAnsi="Times New Roman" w:cs="Times New Roman"/>
                <w:sz w:val="22"/>
                <w:szCs w:val="22"/>
              </w:rPr>
            </w:pPr>
            <w:r w:rsidRPr="000E3C8F">
              <w:rPr>
                <w:rFonts w:ascii="Times New Roman" w:hAnsi="Times New Roman" w:cs="Times New Roman"/>
                <w:sz w:val="22"/>
                <w:szCs w:val="22"/>
              </w:rPr>
              <w:t>Applications are reviewed by the Froelich School of Nursing Faculty Assembly Student Affair Committee. Applications will be reviewed according to pre-determined weigh</w:t>
            </w:r>
            <w:r w:rsidR="0005733A">
              <w:rPr>
                <w:rFonts w:ascii="Times New Roman" w:hAnsi="Times New Roman" w:cs="Times New Roman"/>
                <w:sz w:val="22"/>
                <w:szCs w:val="22"/>
              </w:rPr>
              <w:t>t</w:t>
            </w:r>
            <w:r w:rsidRPr="000E3C8F">
              <w:rPr>
                <w:rFonts w:ascii="Times New Roman" w:hAnsi="Times New Roman" w:cs="Times New Roman"/>
                <w:sz w:val="22"/>
                <w:szCs w:val="22"/>
              </w:rPr>
              <w:t>ed criteria and applicants will be offered a seat according to the rank order and at the recommendation of the Froelich School of Nursing Faculty Assembly Student Affairs Committee. The Committee reserves the right not to fill all open seats.</w:t>
            </w:r>
          </w:p>
          <w:p w14:paraId="4FB0D854" w14:textId="77777777" w:rsidR="0000779B" w:rsidRPr="000E3C8F" w:rsidRDefault="0000779B" w:rsidP="00D527C7">
            <w:pPr>
              <w:ind w:left="720"/>
              <w:jc w:val="both"/>
              <w:rPr>
                <w:rFonts w:ascii="Times New Roman" w:hAnsi="Times New Roman" w:cs="Times New Roman"/>
                <w:sz w:val="22"/>
                <w:szCs w:val="22"/>
              </w:rPr>
            </w:pPr>
          </w:p>
          <w:p w14:paraId="0A861F62" w14:textId="0619F10D" w:rsidR="0000779B" w:rsidRPr="000E3C8F" w:rsidRDefault="0000779B" w:rsidP="00D527C7">
            <w:pPr>
              <w:numPr>
                <w:ilvl w:val="0"/>
                <w:numId w:val="7"/>
              </w:numPr>
              <w:jc w:val="both"/>
              <w:rPr>
                <w:rFonts w:ascii="Times New Roman" w:hAnsi="Times New Roman" w:cs="Times New Roman"/>
                <w:sz w:val="22"/>
                <w:szCs w:val="22"/>
              </w:rPr>
            </w:pPr>
            <w:r w:rsidRPr="000E3C8F">
              <w:rPr>
                <w:rFonts w:ascii="Times New Roman" w:hAnsi="Times New Roman" w:cs="Times New Roman"/>
                <w:sz w:val="22"/>
                <w:szCs w:val="22"/>
              </w:rPr>
              <w:t>The applicant will be notified of the committee’s decision via the assumption.edu email address provided on the application. Qualified applicants who are not accepted will remain on a waitlist in rank order. If seats become available, the next applicant will be notified. Applicants on the waitlist will be offered the opportunity to provide an updated application according to the timeline for second year seat.</w:t>
            </w:r>
          </w:p>
          <w:p w14:paraId="2C4127A9" w14:textId="77777777" w:rsidR="0000779B" w:rsidRPr="000E3C8F" w:rsidRDefault="0000779B" w:rsidP="00D527C7">
            <w:pPr>
              <w:ind w:left="720"/>
              <w:jc w:val="both"/>
              <w:rPr>
                <w:rFonts w:ascii="Times New Roman" w:hAnsi="Times New Roman" w:cs="Times New Roman"/>
                <w:sz w:val="22"/>
                <w:szCs w:val="22"/>
              </w:rPr>
            </w:pPr>
          </w:p>
          <w:p w14:paraId="5B67244F" w14:textId="2312279B" w:rsidR="0000779B" w:rsidRPr="000E3C8F" w:rsidRDefault="0000779B" w:rsidP="00D527C7">
            <w:pPr>
              <w:numPr>
                <w:ilvl w:val="0"/>
                <w:numId w:val="7"/>
              </w:numPr>
              <w:jc w:val="both"/>
              <w:rPr>
                <w:rFonts w:ascii="Times New Roman" w:hAnsi="Times New Roman" w:cs="Times New Roman"/>
                <w:sz w:val="22"/>
                <w:szCs w:val="22"/>
              </w:rPr>
            </w:pPr>
            <w:r w:rsidRPr="000E3C8F">
              <w:rPr>
                <w:rFonts w:ascii="Times New Roman" w:hAnsi="Times New Roman" w:cs="Times New Roman"/>
                <w:sz w:val="22"/>
                <w:szCs w:val="22"/>
              </w:rPr>
              <w:t>The offer of acceptance into the Froelich School of Nursing is time sensitive and students who do not follow the enclosed instructions relinquish their seat and the seat is offered to the subsequent qualified applicant.</w:t>
            </w:r>
          </w:p>
        </w:tc>
      </w:tr>
    </w:tbl>
    <w:p w14:paraId="286BF5E9" w14:textId="0C64B7A9" w:rsidR="00D3188F" w:rsidRPr="000E3C8F" w:rsidRDefault="00201DE5" w:rsidP="00BC6422">
      <w:pPr>
        <w:ind w:firstLine="720"/>
        <w:rPr>
          <w:rFonts w:ascii="Times New Roman" w:hAnsi="Times New Roman" w:cs="Times New Roman"/>
          <w:sz w:val="20"/>
          <w:szCs w:val="20"/>
        </w:rPr>
      </w:pPr>
      <w:r w:rsidRPr="000E3C8F">
        <w:rPr>
          <w:rFonts w:ascii="Times New Roman" w:hAnsi="Times New Roman" w:cs="Times New Roman"/>
          <w:sz w:val="20"/>
          <w:szCs w:val="20"/>
        </w:rPr>
        <w:t xml:space="preserve">*Any “Not Met” voids application for consideration </w:t>
      </w:r>
      <w:r w:rsidRPr="000E3C8F">
        <w:rPr>
          <w:rFonts w:ascii="Times New Roman" w:hAnsi="Times New Roman" w:cs="Times New Roman"/>
          <w:sz w:val="20"/>
          <w:szCs w:val="20"/>
        </w:rPr>
        <w:tab/>
      </w:r>
      <w:r w:rsidRPr="000E3C8F">
        <w:rPr>
          <w:rFonts w:ascii="Times New Roman" w:hAnsi="Times New Roman" w:cs="Times New Roman"/>
          <w:sz w:val="20"/>
          <w:szCs w:val="20"/>
        </w:rPr>
        <w:tab/>
        <w:t xml:space="preserve">           </w:t>
      </w:r>
      <w:r w:rsidRPr="000E3C8F">
        <w:rPr>
          <w:rFonts w:ascii="Times New Roman" w:hAnsi="Times New Roman" w:cs="Times New Roman"/>
          <w:sz w:val="20"/>
          <w:szCs w:val="20"/>
        </w:rPr>
        <w:tab/>
      </w:r>
      <w:r w:rsidRPr="000E3C8F">
        <w:rPr>
          <w:rFonts w:ascii="Times New Roman" w:hAnsi="Times New Roman" w:cs="Times New Roman"/>
          <w:sz w:val="20"/>
          <w:szCs w:val="20"/>
        </w:rPr>
        <w:tab/>
      </w:r>
      <w:r w:rsidRPr="000E3C8F">
        <w:rPr>
          <w:rFonts w:ascii="Times New Roman" w:hAnsi="Times New Roman" w:cs="Times New Roman"/>
          <w:sz w:val="20"/>
          <w:szCs w:val="20"/>
        </w:rPr>
        <w:tab/>
      </w:r>
      <w:r w:rsidRPr="000E3C8F">
        <w:rPr>
          <w:rFonts w:ascii="Times New Roman" w:hAnsi="Times New Roman" w:cs="Times New Roman"/>
          <w:sz w:val="20"/>
          <w:szCs w:val="20"/>
        </w:rPr>
        <w:tab/>
      </w:r>
      <w:r w:rsidRPr="000E3C8F">
        <w:rPr>
          <w:rFonts w:ascii="Times New Roman" w:hAnsi="Times New Roman" w:cs="Times New Roman"/>
          <w:sz w:val="20"/>
          <w:szCs w:val="20"/>
        </w:rPr>
        <w:tab/>
      </w:r>
      <w:r w:rsidRPr="000E3C8F">
        <w:rPr>
          <w:rFonts w:ascii="Times New Roman" w:hAnsi="Times New Roman" w:cs="Times New Roman"/>
          <w:sz w:val="20"/>
          <w:szCs w:val="20"/>
        </w:rPr>
        <w:tab/>
      </w:r>
      <w:r w:rsidR="006E55F1" w:rsidRPr="000E3C8F">
        <w:rPr>
          <w:rFonts w:ascii="Times New Roman" w:hAnsi="Times New Roman" w:cs="Times New Roman"/>
          <w:sz w:val="20"/>
          <w:szCs w:val="20"/>
        </w:rPr>
        <w:t xml:space="preserve"> </w:t>
      </w:r>
    </w:p>
    <w:sectPr w:rsidR="00D3188F" w:rsidRPr="000E3C8F" w:rsidSect="001B7287">
      <w:footerReference w:type="default" r:id="rId11"/>
      <w:pgSz w:w="12240" w:h="15840"/>
      <w:pgMar w:top="720" w:right="432"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E3A5" w14:textId="77777777" w:rsidR="0009296B" w:rsidRDefault="0009296B" w:rsidP="00F721A4">
      <w:r>
        <w:separator/>
      </w:r>
    </w:p>
  </w:endnote>
  <w:endnote w:type="continuationSeparator" w:id="0">
    <w:p w14:paraId="4DA7F945" w14:textId="77777777" w:rsidR="0009296B" w:rsidRDefault="0009296B" w:rsidP="00F7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E9B2" w14:textId="4687C3DD" w:rsidR="009F37FF" w:rsidRPr="00BC6422" w:rsidRDefault="009F37FF">
    <w:pPr>
      <w:pStyle w:val="Footer"/>
      <w:rPr>
        <w:sz w:val="20"/>
        <w:szCs w:val="20"/>
      </w:rPr>
    </w:pPr>
    <w:r w:rsidRPr="00BC6422">
      <w:rPr>
        <w:noProof/>
        <w:sz w:val="20"/>
        <w:szCs w:val="20"/>
      </w:rPr>
      <mc:AlternateContent>
        <mc:Choice Requires="wpg">
          <w:drawing>
            <wp:anchor distT="0" distB="0" distL="114300" distR="114300" simplePos="0" relativeHeight="251659264" behindDoc="0" locked="0" layoutInCell="1" allowOverlap="1" wp14:anchorId="1B440E26" wp14:editId="267DFE6F">
              <wp:simplePos x="0" y="0"/>
              <wp:positionH relativeFrom="page">
                <wp:align>right</wp:align>
              </wp:positionH>
              <wp:positionV relativeFrom="bottomMargin">
                <wp:posOffset>314325</wp:posOffset>
              </wp:positionV>
              <wp:extent cx="7067550" cy="293370"/>
              <wp:effectExtent l="0" t="0" r="0" b="0"/>
              <wp:wrapNone/>
              <wp:docPr id="164" name="Group 164"/>
              <wp:cNvGraphicFramePr/>
              <a:graphic xmlns:a="http://schemas.openxmlformats.org/drawingml/2006/main">
                <a:graphicData uri="http://schemas.microsoft.com/office/word/2010/wordprocessingGroup">
                  <wpg:wgp>
                    <wpg:cNvGrpSpPr/>
                    <wpg:grpSpPr>
                      <a:xfrm>
                        <a:off x="0" y="0"/>
                        <a:ext cx="7067550" cy="293370"/>
                        <a:chOff x="0" y="0"/>
                        <a:chExt cx="6172200" cy="29337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DF85A" w14:textId="7D80985F" w:rsidR="009F37FF" w:rsidRDefault="002A3BF4" w:rsidP="002A3BF4">
                            <w:pPr>
                              <w:pStyle w:val="Footer"/>
                              <w:tabs>
                                <w:tab w:val="clear" w:pos="4680"/>
                                <w:tab w:val="clear" w:pos="9360"/>
                              </w:tabs>
                            </w:pPr>
                            <w:r w:rsidRPr="00D50DCA">
                              <w:rPr>
                                <w:sz w:val="20"/>
                                <w:szCs w:val="20"/>
                              </w:rPr>
                              <w:t xml:space="preserve">Page </w:t>
                            </w:r>
                            <w:r w:rsidRPr="00D50DCA">
                              <w:rPr>
                                <w:sz w:val="20"/>
                                <w:szCs w:val="20"/>
                              </w:rPr>
                              <w:fldChar w:fldCharType="begin"/>
                            </w:r>
                            <w:r w:rsidRPr="00D50DCA">
                              <w:rPr>
                                <w:sz w:val="20"/>
                                <w:szCs w:val="20"/>
                              </w:rPr>
                              <w:instrText xml:space="preserve"> PAGE   \* MERGEFORMAT </w:instrText>
                            </w:r>
                            <w:r w:rsidRPr="00D50DCA">
                              <w:rPr>
                                <w:sz w:val="20"/>
                                <w:szCs w:val="20"/>
                              </w:rPr>
                              <w:fldChar w:fldCharType="separate"/>
                            </w:r>
                            <w:r w:rsidRPr="00D50DCA">
                              <w:rPr>
                                <w:noProof/>
                                <w:sz w:val="20"/>
                                <w:szCs w:val="20"/>
                              </w:rPr>
                              <w:t>1</w:t>
                            </w:r>
                            <w:r w:rsidRPr="00D50DCA">
                              <w:rPr>
                                <w:noProof/>
                                <w:sz w:val="20"/>
                                <w:szCs w:val="20"/>
                              </w:rPr>
                              <w:fldChar w:fldCharType="end"/>
                            </w:r>
                            <w:r w:rsidRPr="00D50DCA">
                              <w:rPr>
                                <w:noProof/>
                                <w:sz w:val="20"/>
                                <w:szCs w:val="20"/>
                              </w:rPr>
                              <w:tab/>
                            </w:r>
                            <w:r>
                              <w:rPr>
                                <w:noProof/>
                              </w:rPr>
                              <w:tab/>
                            </w:r>
                            <w:r>
                              <w:rPr>
                                <w:noProof/>
                              </w:rPr>
                              <w:tab/>
                            </w:r>
                            <w:r>
                              <w:rPr>
                                <w:noProof/>
                              </w:rPr>
                              <w:tab/>
                            </w:r>
                            <w:r>
                              <w:rPr>
                                <w:noProof/>
                              </w:rPr>
                              <w:tab/>
                            </w:r>
                            <w:r>
                              <w:rPr>
                                <w:noProof/>
                              </w:rPr>
                              <w:tab/>
                            </w:r>
                            <w:r>
                              <w:rPr>
                                <w:noProof/>
                              </w:rPr>
                              <w:tab/>
                            </w:r>
                            <w:r>
                              <w:rPr>
                                <w:noProof/>
                              </w:rPr>
                              <w:tab/>
                            </w:r>
                            <w:r w:rsidR="00D50DCA">
                              <w:rPr>
                                <w:b/>
                                <w:bCs/>
                                <w:noProof/>
                                <w:color w:val="2E74B5" w:themeColor="accent5" w:themeShade="BF"/>
                                <w:sz w:val="20"/>
                                <w:szCs w:val="20"/>
                              </w:rPr>
                              <w:t>FSON CHANGE OF MAJOR COVER SHEET</w:t>
                            </w:r>
                            <w:r w:rsidRPr="002A3BF4">
                              <w:rPr>
                                <w:noProof/>
                                <w:color w:val="2E74B5" w:themeColor="accent5" w:themeShade="BF"/>
                              </w:rPr>
                              <w:t xml:space="preserve"> </w:t>
                            </w:r>
                            <w:r>
                              <w:rPr>
                                <w:noProof/>
                              </w:rPr>
                              <w:t xml:space="preserve">| </w:t>
                            </w:r>
                            <w:r w:rsidRPr="002A3BF4">
                              <w:rPr>
                                <w:noProof/>
                                <w:color w:val="808080" w:themeColor="background1" w:themeShade="80"/>
                                <w:sz w:val="20"/>
                                <w:szCs w:val="20"/>
                              </w:rPr>
                              <w:t xml:space="preserve">rev. Nov. </w:t>
                            </w:r>
                            <w:r>
                              <w:rPr>
                                <w:noProof/>
                                <w:color w:val="808080" w:themeColor="background1" w:themeShade="80"/>
                                <w:sz w:val="20"/>
                                <w:szCs w:val="20"/>
                              </w:rPr>
                              <w:t>20</w:t>
                            </w:r>
                            <w:r w:rsidRPr="002A3BF4">
                              <w:rPr>
                                <w:noProof/>
                                <w:color w:val="808080" w:themeColor="background1" w:themeShade="80"/>
                                <w:sz w:val="20"/>
                                <w:szCs w:val="20"/>
                              </w:rPr>
                              <w:t>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440E26" id="Group 164" o:spid="_x0000_s1026" style="position:absolute;margin-left:505.3pt;margin-top:24.75pt;width:556.5pt;height:23.1pt;z-index:251659264;mso-position-horizontal:right;mso-position-horizontal-relative:page;mso-position-vertical-relative:bottom-margin-area;mso-width-relative:margin" coordsize="61722,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320DF85A" w14:textId="7D80985F" w:rsidR="009F37FF" w:rsidRDefault="002A3BF4" w:rsidP="002A3BF4">
                      <w:pPr>
                        <w:pStyle w:val="Footer"/>
                        <w:tabs>
                          <w:tab w:val="clear" w:pos="4680"/>
                          <w:tab w:val="clear" w:pos="9360"/>
                        </w:tabs>
                      </w:pPr>
                      <w:r w:rsidRPr="00D50DCA">
                        <w:rPr>
                          <w:sz w:val="20"/>
                          <w:szCs w:val="20"/>
                        </w:rPr>
                        <w:t xml:space="preserve">Page </w:t>
                      </w:r>
                      <w:r w:rsidRPr="00D50DCA">
                        <w:rPr>
                          <w:sz w:val="20"/>
                          <w:szCs w:val="20"/>
                        </w:rPr>
                        <w:fldChar w:fldCharType="begin"/>
                      </w:r>
                      <w:r w:rsidRPr="00D50DCA">
                        <w:rPr>
                          <w:sz w:val="20"/>
                          <w:szCs w:val="20"/>
                        </w:rPr>
                        <w:instrText xml:space="preserve"> PAGE   \* MERGEFORMAT </w:instrText>
                      </w:r>
                      <w:r w:rsidRPr="00D50DCA">
                        <w:rPr>
                          <w:sz w:val="20"/>
                          <w:szCs w:val="20"/>
                        </w:rPr>
                        <w:fldChar w:fldCharType="separate"/>
                      </w:r>
                      <w:r w:rsidRPr="00D50DCA">
                        <w:rPr>
                          <w:noProof/>
                          <w:sz w:val="20"/>
                          <w:szCs w:val="20"/>
                        </w:rPr>
                        <w:t>1</w:t>
                      </w:r>
                      <w:r w:rsidRPr="00D50DCA">
                        <w:rPr>
                          <w:noProof/>
                          <w:sz w:val="20"/>
                          <w:szCs w:val="20"/>
                        </w:rPr>
                        <w:fldChar w:fldCharType="end"/>
                      </w:r>
                      <w:r w:rsidRPr="00D50DCA">
                        <w:rPr>
                          <w:noProof/>
                          <w:sz w:val="20"/>
                          <w:szCs w:val="20"/>
                        </w:rPr>
                        <w:tab/>
                      </w:r>
                      <w:r>
                        <w:rPr>
                          <w:noProof/>
                        </w:rPr>
                        <w:tab/>
                      </w:r>
                      <w:r>
                        <w:rPr>
                          <w:noProof/>
                        </w:rPr>
                        <w:tab/>
                      </w:r>
                      <w:r>
                        <w:rPr>
                          <w:noProof/>
                        </w:rPr>
                        <w:tab/>
                      </w:r>
                      <w:r>
                        <w:rPr>
                          <w:noProof/>
                        </w:rPr>
                        <w:tab/>
                      </w:r>
                      <w:r>
                        <w:rPr>
                          <w:noProof/>
                        </w:rPr>
                        <w:tab/>
                      </w:r>
                      <w:r>
                        <w:rPr>
                          <w:noProof/>
                        </w:rPr>
                        <w:tab/>
                      </w:r>
                      <w:r>
                        <w:rPr>
                          <w:noProof/>
                        </w:rPr>
                        <w:tab/>
                      </w:r>
                      <w:r w:rsidR="00D50DCA">
                        <w:rPr>
                          <w:b/>
                          <w:bCs/>
                          <w:noProof/>
                          <w:color w:val="2E74B5" w:themeColor="accent5" w:themeShade="BF"/>
                          <w:sz w:val="20"/>
                          <w:szCs w:val="20"/>
                        </w:rPr>
                        <w:t>FSON CHANGE OF MAJOR COVER SHEET</w:t>
                      </w:r>
                      <w:r w:rsidRPr="002A3BF4">
                        <w:rPr>
                          <w:noProof/>
                          <w:color w:val="2E74B5" w:themeColor="accent5" w:themeShade="BF"/>
                        </w:rPr>
                        <w:t xml:space="preserve"> </w:t>
                      </w:r>
                      <w:r>
                        <w:rPr>
                          <w:noProof/>
                        </w:rPr>
                        <w:t xml:space="preserve">| </w:t>
                      </w:r>
                      <w:r w:rsidRPr="002A3BF4">
                        <w:rPr>
                          <w:noProof/>
                          <w:color w:val="808080" w:themeColor="background1" w:themeShade="80"/>
                          <w:sz w:val="20"/>
                          <w:szCs w:val="20"/>
                        </w:rPr>
                        <w:t xml:space="preserve">rev. Nov. </w:t>
                      </w:r>
                      <w:r>
                        <w:rPr>
                          <w:noProof/>
                          <w:color w:val="808080" w:themeColor="background1" w:themeShade="80"/>
                          <w:sz w:val="20"/>
                          <w:szCs w:val="20"/>
                        </w:rPr>
                        <w:t>20</w:t>
                      </w:r>
                      <w:r w:rsidRPr="002A3BF4">
                        <w:rPr>
                          <w:noProof/>
                          <w:color w:val="808080" w:themeColor="background1" w:themeShade="80"/>
                          <w:sz w:val="20"/>
                          <w:szCs w:val="20"/>
                        </w:rPr>
                        <w:t>21</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7FEB" w14:textId="77777777" w:rsidR="0009296B" w:rsidRDefault="0009296B" w:rsidP="00F721A4">
      <w:r>
        <w:separator/>
      </w:r>
    </w:p>
  </w:footnote>
  <w:footnote w:type="continuationSeparator" w:id="0">
    <w:p w14:paraId="11BFAA01" w14:textId="77777777" w:rsidR="0009296B" w:rsidRDefault="0009296B" w:rsidP="00F7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789"/>
    <w:multiLevelType w:val="hybridMultilevel"/>
    <w:tmpl w:val="6076042E"/>
    <w:lvl w:ilvl="0" w:tplc="CE62277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B210A"/>
    <w:multiLevelType w:val="hybridMultilevel"/>
    <w:tmpl w:val="996EBA10"/>
    <w:lvl w:ilvl="0" w:tplc="9712F94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87A3A"/>
    <w:multiLevelType w:val="hybridMultilevel"/>
    <w:tmpl w:val="BB3A201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0A316B"/>
    <w:multiLevelType w:val="hybridMultilevel"/>
    <w:tmpl w:val="23745C14"/>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A770B46"/>
    <w:multiLevelType w:val="multilevel"/>
    <w:tmpl w:val="61987F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797396"/>
    <w:multiLevelType w:val="hybridMultilevel"/>
    <w:tmpl w:val="20A0E0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E877A7"/>
    <w:multiLevelType w:val="hybridMultilevel"/>
    <w:tmpl w:val="CDAA6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95CDE"/>
    <w:multiLevelType w:val="hybridMultilevel"/>
    <w:tmpl w:val="CDAA6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572C2"/>
    <w:multiLevelType w:val="hybridMultilevel"/>
    <w:tmpl w:val="A9327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1"/>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8F"/>
    <w:rsid w:val="0000779B"/>
    <w:rsid w:val="0005733A"/>
    <w:rsid w:val="00080AC3"/>
    <w:rsid w:val="0009296B"/>
    <w:rsid w:val="000B2F0C"/>
    <w:rsid w:val="000E3C8F"/>
    <w:rsid w:val="000F7095"/>
    <w:rsid w:val="001B7287"/>
    <w:rsid w:val="00201DE5"/>
    <w:rsid w:val="002A3BF4"/>
    <w:rsid w:val="002E4091"/>
    <w:rsid w:val="003600A0"/>
    <w:rsid w:val="0037734D"/>
    <w:rsid w:val="00430F0B"/>
    <w:rsid w:val="004534F1"/>
    <w:rsid w:val="0047033D"/>
    <w:rsid w:val="004C5CB2"/>
    <w:rsid w:val="0050164D"/>
    <w:rsid w:val="00580C4D"/>
    <w:rsid w:val="0066101E"/>
    <w:rsid w:val="006937B3"/>
    <w:rsid w:val="006D0136"/>
    <w:rsid w:val="006E55F1"/>
    <w:rsid w:val="008608F6"/>
    <w:rsid w:val="0089514C"/>
    <w:rsid w:val="009C28D0"/>
    <w:rsid w:val="009F37FF"/>
    <w:rsid w:val="00BB2CB2"/>
    <w:rsid w:val="00BC6422"/>
    <w:rsid w:val="00C17B70"/>
    <w:rsid w:val="00CE41EE"/>
    <w:rsid w:val="00D3188F"/>
    <w:rsid w:val="00D33545"/>
    <w:rsid w:val="00D50DCA"/>
    <w:rsid w:val="00D527C7"/>
    <w:rsid w:val="00DC46EF"/>
    <w:rsid w:val="00F7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6324F"/>
  <w15:chartTrackingRefBased/>
  <w15:docId w15:val="{908404E7-1485-2746-89AF-789893FE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88F"/>
    <w:pPr>
      <w:ind w:left="720"/>
      <w:contextualSpacing/>
    </w:pPr>
  </w:style>
  <w:style w:type="character" w:styleId="Hyperlink">
    <w:name w:val="Hyperlink"/>
    <w:basedOn w:val="DefaultParagraphFont"/>
    <w:uiPriority w:val="99"/>
    <w:unhideWhenUsed/>
    <w:rsid w:val="00430F0B"/>
    <w:rPr>
      <w:color w:val="0563C1" w:themeColor="hyperlink"/>
      <w:u w:val="single"/>
    </w:rPr>
  </w:style>
  <w:style w:type="character" w:styleId="UnresolvedMention">
    <w:name w:val="Unresolved Mention"/>
    <w:basedOn w:val="DefaultParagraphFont"/>
    <w:uiPriority w:val="99"/>
    <w:semiHidden/>
    <w:unhideWhenUsed/>
    <w:rsid w:val="00430F0B"/>
    <w:rPr>
      <w:color w:val="605E5C"/>
      <w:shd w:val="clear" w:color="auto" w:fill="E1DFDD"/>
    </w:rPr>
  </w:style>
  <w:style w:type="paragraph" w:styleId="NormalWeb">
    <w:name w:val="Normal (Web)"/>
    <w:basedOn w:val="Normal"/>
    <w:uiPriority w:val="99"/>
    <w:semiHidden/>
    <w:unhideWhenUsed/>
    <w:rsid w:val="006D013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721A4"/>
    <w:pPr>
      <w:tabs>
        <w:tab w:val="center" w:pos="4680"/>
        <w:tab w:val="right" w:pos="9360"/>
      </w:tabs>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pPr>
  </w:style>
  <w:style w:type="character" w:customStyle="1" w:styleId="FooterChar">
    <w:name w:val="Footer Char"/>
    <w:basedOn w:val="DefaultParagraphFont"/>
    <w:link w:val="Footer"/>
    <w:uiPriority w:val="99"/>
    <w:rsid w:val="00F7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485">
      <w:bodyDiv w:val="1"/>
      <w:marLeft w:val="0"/>
      <w:marRight w:val="0"/>
      <w:marTop w:val="0"/>
      <w:marBottom w:val="0"/>
      <w:divBdr>
        <w:top w:val="none" w:sz="0" w:space="0" w:color="auto"/>
        <w:left w:val="none" w:sz="0" w:space="0" w:color="auto"/>
        <w:bottom w:val="none" w:sz="0" w:space="0" w:color="auto"/>
        <w:right w:val="none" w:sz="0" w:space="0" w:color="auto"/>
      </w:divBdr>
    </w:div>
    <w:div w:id="439185085">
      <w:bodyDiv w:val="1"/>
      <w:marLeft w:val="0"/>
      <w:marRight w:val="0"/>
      <w:marTop w:val="0"/>
      <w:marBottom w:val="0"/>
      <w:divBdr>
        <w:top w:val="none" w:sz="0" w:space="0" w:color="auto"/>
        <w:left w:val="none" w:sz="0" w:space="0" w:color="auto"/>
        <w:bottom w:val="none" w:sz="0" w:space="0" w:color="auto"/>
        <w:right w:val="none" w:sz="0" w:space="0" w:color="auto"/>
      </w:divBdr>
    </w:div>
    <w:div w:id="615332618">
      <w:bodyDiv w:val="1"/>
      <w:marLeft w:val="0"/>
      <w:marRight w:val="0"/>
      <w:marTop w:val="0"/>
      <w:marBottom w:val="0"/>
      <w:divBdr>
        <w:top w:val="none" w:sz="0" w:space="0" w:color="auto"/>
        <w:left w:val="none" w:sz="0" w:space="0" w:color="auto"/>
        <w:bottom w:val="none" w:sz="0" w:space="0" w:color="auto"/>
        <w:right w:val="none" w:sz="0" w:space="0" w:color="auto"/>
      </w:divBdr>
    </w:div>
    <w:div w:id="1088505640">
      <w:bodyDiv w:val="1"/>
      <w:marLeft w:val="0"/>
      <w:marRight w:val="0"/>
      <w:marTop w:val="0"/>
      <w:marBottom w:val="0"/>
      <w:divBdr>
        <w:top w:val="none" w:sz="0" w:space="0" w:color="auto"/>
        <w:left w:val="none" w:sz="0" w:space="0" w:color="auto"/>
        <w:bottom w:val="none" w:sz="0" w:space="0" w:color="auto"/>
        <w:right w:val="none" w:sz="0" w:space="0" w:color="auto"/>
      </w:divBdr>
      <w:divsChild>
        <w:div w:id="2022588766">
          <w:marLeft w:val="0"/>
          <w:marRight w:val="0"/>
          <w:marTop w:val="0"/>
          <w:marBottom w:val="0"/>
          <w:divBdr>
            <w:top w:val="none" w:sz="0" w:space="0" w:color="auto"/>
            <w:left w:val="none" w:sz="0" w:space="0" w:color="auto"/>
            <w:bottom w:val="none" w:sz="0" w:space="0" w:color="auto"/>
            <w:right w:val="none" w:sz="0" w:space="0" w:color="auto"/>
          </w:divBdr>
          <w:divsChild>
            <w:div w:id="1399935605">
              <w:marLeft w:val="0"/>
              <w:marRight w:val="0"/>
              <w:marTop w:val="0"/>
              <w:marBottom w:val="0"/>
              <w:divBdr>
                <w:top w:val="none" w:sz="0" w:space="0" w:color="auto"/>
                <w:left w:val="none" w:sz="0" w:space="0" w:color="auto"/>
                <w:bottom w:val="none" w:sz="0" w:space="0" w:color="auto"/>
                <w:right w:val="none" w:sz="0" w:space="0" w:color="auto"/>
              </w:divBdr>
              <w:divsChild>
                <w:div w:id="2029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18728">
      <w:bodyDiv w:val="1"/>
      <w:marLeft w:val="0"/>
      <w:marRight w:val="0"/>
      <w:marTop w:val="0"/>
      <w:marBottom w:val="0"/>
      <w:divBdr>
        <w:top w:val="none" w:sz="0" w:space="0" w:color="auto"/>
        <w:left w:val="none" w:sz="0" w:space="0" w:color="auto"/>
        <w:bottom w:val="none" w:sz="0" w:space="0" w:color="auto"/>
        <w:right w:val="none" w:sz="0" w:space="0" w:color="auto"/>
      </w:divBdr>
    </w:div>
    <w:div w:id="13684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ursing@assumption.edu" TargetMode="External"/><Relationship Id="rId4" Type="http://schemas.openxmlformats.org/officeDocument/2006/relationships/settings" Target="settings.xml"/><Relationship Id="rId9" Type="http://schemas.openxmlformats.org/officeDocument/2006/relationships/hyperlink" Target="mailto:nursing@assumpt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D9F8-4656-8B46-90A6-130DD0B4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FSoN Change of cover sheet</dc:title>
  <dc:subject/>
  <dc:creator>Eble, Brianna R (Nursing)</dc:creator>
  <cp:keywords/>
  <dc:description/>
  <cp:lastModifiedBy>Aubin, Michele T (Nursing)</cp:lastModifiedBy>
  <cp:revision>21</cp:revision>
  <cp:lastPrinted>2021-11-03T18:26:00Z</cp:lastPrinted>
  <dcterms:created xsi:type="dcterms:W3CDTF">2021-11-03T18:10:00Z</dcterms:created>
  <dcterms:modified xsi:type="dcterms:W3CDTF">2021-11-05T17:23:00Z</dcterms:modified>
</cp:coreProperties>
</file>